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87246" w:rsidRDefault="00F87246" w:rsidP="00F8724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д.13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77FC1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7246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2023-12-26T14:06:00Z</dcterms:modified>
</cp:coreProperties>
</file>